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75bbaf0" w14:textId="75bbaf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BC19AB">
        <w:t>3</w:t>
      </w:r>
      <w:r w:rsidRPr="0090403A" w:rsidR="00AE1F41">
        <w:t>. St-</w:t>
      </w:r>
      <w:r w:rsidR="00BC19AB">
        <w:t>3159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BC19AB">
        <w:t>3</w:t>
      </w:r>
      <w:r w:rsidRPr="0090403A" w:rsidR="00884690">
        <w:t>. St</w:t>
      </w:r>
      <w:r w:rsidRPr="0090403A" w:rsidR="00B13065">
        <w:t>-</w:t>
      </w:r>
      <w:r w:rsidR="00BC19AB">
        <w:t>3159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Pr="000F1030" w:rsidR="000F1030" w:rsidP="000F1030" w:rsidRDefault="00EE679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0F1030">
        <w:rPr>
          <w:rFonts w:ascii="Times New Roman" w:hAnsi="Times New Roman" w:cs="Times New Roman"/>
          <w:sz w:val="24"/>
          <w:szCs w:val="24"/>
        </w:rPr>
        <w:t xml:space="preserve">FINA, </w:t>
      </w:r>
      <w:r w:rsidRPr="000F1030" w:rsidR="000F1030">
        <w:rPr>
          <w:rFonts w:ascii="Times New Roman" w:hAnsi="Times New Roman" w:cs="Times New Roman"/>
          <w:sz w:val="24"/>
          <w:szCs w:val="24"/>
        </w:rPr>
        <w:t>Regionalni centar Zagreb, Zagreb, Trg svibanjskih žrtava 1995 1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8D1F0B" w:rsidP="00BC19A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C19AB">
        <w:t xml:space="preserve">MESOTRAX MEZONITI d.o.o., OIB: 61002711547, </w:t>
      </w:r>
      <w:r w:rsidRPr="00BC19AB" w:rsidR="00BC19AB">
        <w:t xml:space="preserve">Zagreb, </w:t>
      </w:r>
      <w:bookmarkStart w:name="_GoBack" w:id="0"/>
      <w:bookmarkEnd w:id="0"/>
      <w:r w:rsidRPr="00BC19AB" w:rsidR="00BC19AB">
        <w:t>Radnički dol 12</w:t>
      </w:r>
    </w:p>
    <w:p w:rsidR="000F1030" w:rsidP="000F1030" w:rsidRDefault="000F1030">
      <w:pPr>
        <w:tabs>
          <w:tab w:val="left" w:pos="709"/>
        </w:tabs>
        <w:ind w:left="708"/>
        <w:jc w:val="both"/>
      </w:pPr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5DF663F-5AF9-40AD-8C49-E0ACC24B35B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166</properties:Words>
  <properties:Characters>947</properties:Characters>
  <properties:Lines>7</properties:Lines>
  <properties:Paragraphs>2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2023-03-16T09:59:00Z</cp:lastPrinted>
  <dcterms:modified xmlns:xsi="http://www.w3.org/2001/XMLSchema-instance" xsi:type="dcterms:W3CDTF">2023-03-16T09:59:00Z</dcterms:modified>
  <cp:revision>120</cp:revision>
</cp:coreProperties>
</file>